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6B" w:rsidRPr="00AE674B" w:rsidRDefault="00757A6B" w:rsidP="00757A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AE674B">
        <w:rPr>
          <w:rFonts w:ascii="Times New Roman" w:hAnsi="Times New Roman" w:cs="Times New Roman"/>
          <w:b/>
          <w:bCs/>
          <w:sz w:val="22"/>
          <w:szCs w:val="22"/>
          <w:lang w:val="uk-UA"/>
        </w:rPr>
        <w:t>Додаток 1 до пропозиції (оферти) на укладання договору про</w:t>
      </w:r>
    </w:p>
    <w:p w:rsidR="00757A6B" w:rsidRPr="00AE674B" w:rsidRDefault="00757A6B" w:rsidP="00757A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AE674B">
        <w:rPr>
          <w:rFonts w:ascii="Times New Roman" w:hAnsi="Times New Roman" w:cs="Times New Roman"/>
          <w:b/>
          <w:bCs/>
          <w:sz w:val="22"/>
          <w:szCs w:val="22"/>
          <w:lang w:val="uk-UA"/>
        </w:rPr>
        <w:t>надання ТОВ «ЕСЕСАЙ» послуг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и</w:t>
      </w:r>
      <w:r w:rsidRPr="00AE674B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з </w:t>
      </w:r>
      <w:r w:rsidRPr="004523BE">
        <w:rPr>
          <w:rFonts w:ascii="Times New Roman" w:hAnsi="Times New Roman" w:cs="Times New Roman"/>
          <w:b/>
          <w:bCs/>
          <w:sz w:val="22"/>
          <w:szCs w:val="22"/>
          <w:lang w:val="uk-UA"/>
        </w:rPr>
        <w:t>оренди POS-терміналу</w:t>
      </w:r>
    </w:p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757A6B" w:rsidRPr="0092009D" w:rsidRDefault="00757A6B" w:rsidP="00757A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b/>
          <w:bCs/>
          <w:i/>
          <w:iCs/>
          <w:sz w:val="22"/>
          <w:szCs w:val="22"/>
          <w:lang w:val="uk-UA"/>
        </w:rPr>
        <w:t>Форма Заяви-приєднання до Договору</w:t>
      </w:r>
    </w:p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757A6B" w:rsidRPr="0092009D" w:rsidRDefault="00757A6B" w:rsidP="00757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bookmarkStart w:id="0" w:name="_GoBack"/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>ЗАЯВА-ПРИЄДНАННЯ</w:t>
      </w:r>
    </w:p>
    <w:bookmarkEnd w:id="0"/>
    <w:p w:rsidR="00757A6B" w:rsidRDefault="00757A6B" w:rsidP="00757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про прийняття пропозиції ТОВ «ЕСЕСАЙ» укласти договір </w:t>
      </w:r>
    </w:p>
    <w:p w:rsidR="00757A6B" w:rsidRPr="0092009D" w:rsidRDefault="00757A6B" w:rsidP="00757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>про надання ТОВ «ЕСЕСАЙ» послуг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и </w:t>
      </w:r>
      <w:r w:rsidRPr="0092009D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з </w:t>
      </w:r>
      <w:r w:rsidRPr="004523BE">
        <w:rPr>
          <w:rFonts w:ascii="Times New Roman" w:hAnsi="Times New Roman" w:cs="Times New Roman"/>
          <w:b/>
          <w:bCs/>
          <w:sz w:val="22"/>
          <w:szCs w:val="22"/>
          <w:lang w:val="uk-UA"/>
        </w:rPr>
        <w:t>оренди POS-терміналу</w:t>
      </w:r>
    </w:p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757A6B" w:rsidRPr="0092009D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1. Підписанням та поданням цієї Заяви-приєднання (далі – Заява) Замовник, керуючись статтею 634 Цивільного кодексу України,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приймає пропозицію ТОВ «ЕСЕСАЙ» (надалі – Виконавець) та приєднується до </w:t>
      </w:r>
      <w:r>
        <w:rPr>
          <w:rFonts w:ascii="Times New Roman" w:hAnsi="Times New Roman" w:cs="Times New Roman"/>
          <w:sz w:val="22"/>
          <w:szCs w:val="22"/>
          <w:lang w:val="uk-UA"/>
        </w:rPr>
        <w:t>Д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оговору про надання ТОВ «ЕСЕСАЙ»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послуг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и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з </w:t>
      </w:r>
      <w:r w:rsidRPr="004523BE">
        <w:rPr>
          <w:rFonts w:ascii="Times New Roman" w:hAnsi="Times New Roman" w:cs="Times New Roman"/>
          <w:sz w:val="22"/>
          <w:szCs w:val="22"/>
          <w:lang w:val="uk-UA"/>
        </w:rPr>
        <w:t xml:space="preserve">оренди POS-терміналу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(надалі – Договір), пропозиція щодо укладання якого розміщена на Веб-сайті </w:t>
      </w:r>
      <w:r w:rsidRPr="00A31BC6">
        <w:rPr>
          <w:rFonts w:ascii="Times New Roman" w:hAnsi="Times New Roman" w:cs="Times New Roman"/>
          <w:sz w:val="22"/>
          <w:szCs w:val="22"/>
          <w:lang w:val="uk-UA"/>
        </w:rPr>
        <w:t>https://www.ssi.com.ua/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(далі – Пропозиція та Веб-сайт відповідно).</w:t>
      </w:r>
    </w:p>
    <w:p w:rsidR="00757A6B" w:rsidRPr="0092009D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2. Підписанням цієї Заяви Замовник беззастережно підтверджує факт ознайомлення з Пропозицією, яка розміщена на Веб</w:t>
      </w:r>
      <w:r>
        <w:rPr>
          <w:rFonts w:ascii="Times New Roman" w:hAnsi="Times New Roman" w:cs="Times New Roman"/>
          <w:sz w:val="22"/>
          <w:szCs w:val="22"/>
          <w:lang w:val="uk-UA"/>
        </w:rPr>
        <w:t>-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сайті, а також підтверджує, що на момент укладання Договору він (Замовник) повністю зрозумів зміст Договору та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погоджується з усіма умовами Пропозиції, які є для нього прийнятними та обов’язковими, а також безумовно стверджує, що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не позбавляється будь-яких прав, які має звичайно, і Договір не містить умов, які є для нього обтяжливим в будь-якому сенсі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чи дискримінують його.</w:t>
      </w:r>
    </w:p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. Замовник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зазначає та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підтверджує достовірність </w:t>
      </w:r>
      <w:r>
        <w:rPr>
          <w:rFonts w:ascii="Times New Roman" w:hAnsi="Times New Roman" w:cs="Times New Roman"/>
          <w:sz w:val="22"/>
          <w:szCs w:val="22"/>
          <w:lang w:val="uk-UA"/>
        </w:rPr>
        <w:t>і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 правильність наведеної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нижче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інформації в тому числі документами, що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додаються до Заяви</w:t>
      </w:r>
      <w:r>
        <w:rPr>
          <w:rFonts w:ascii="Times New Roman" w:hAnsi="Times New Roman" w:cs="Times New Roman"/>
          <w:sz w:val="22"/>
          <w:szCs w:val="22"/>
          <w:lang w:val="uk-UA"/>
        </w:rPr>
        <w:t>:</w:t>
      </w:r>
    </w:p>
    <w:p w:rsidR="00757A6B" w:rsidRPr="0092009D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47"/>
        <w:gridCol w:w="2338"/>
        <w:gridCol w:w="2314"/>
      </w:tblGrid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Юридична особа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Відокремлений підрозділ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юридичної особи (ВП)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Фізична особа –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підприємець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Суб’єкт незалежної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професійної діяльності</w:t>
            </w: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Код ЄДРПОУ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Код ЄДРПОУ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Style w:val="fontstyle01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РНОКПП (Серія та номер паспорта - Якщо відмова від</w:t>
            </w:r>
          </w:p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отримання номера)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Style w:val="fontstyle01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РНОКПП (Серія та номер паспорта - Якщо відмова від</w:t>
            </w:r>
          </w:p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отримання номера)</w:t>
            </w: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Повне найменування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Повне найменування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ПІБ (повністю)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ПІБ (повністю)</w:t>
            </w: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Юридична адреса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Юридична адреса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Адреса реєстрації з ЄДР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Адреса реєстрації</w:t>
            </w: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IBAN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IBAN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IBAN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IBAN</w:t>
            </w: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Код ЄДРПОУ </w:t>
            </w:r>
            <w:proofErr w:type="spellStart"/>
            <w:r w:rsidRPr="00E80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E80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особи</w:t>
            </w:r>
            <w:proofErr w:type="spellEnd"/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ІПН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ІПН юридичної особи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ІПН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Числовий номер ВП для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податкових накладних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43" w:type="dxa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Тип оподаткування: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1. Платник податку на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прибуток на загальних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підставах;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2. Неприбуткова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організація: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2.1 ознака неприбутковості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2.2 дата та номер рішення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3. Платник єдиного податку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3.1 група, ставка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Тип оподаткування: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1. Платник податку на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прибуток на загальних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підставах;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2. Неприбуткова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організація: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2.1 ознака неприбутковості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2.2 дата та номер рішення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3. Платник єдиного податку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3.1 група, ставка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Тип оподаткування: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1. Платник єдиного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податку: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1.1 група, ставка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2. Платник податку на</w:t>
            </w:r>
            <w:r w:rsidRPr="00E806B3">
              <w:rPr>
                <w:color w:val="000000"/>
                <w:sz w:val="18"/>
                <w:szCs w:val="18"/>
                <w:lang w:val="uk-UA"/>
              </w:rPr>
              <w:br/>
            </w:r>
            <w:r w:rsidRPr="00E806B3">
              <w:rPr>
                <w:rStyle w:val="fontstyle01"/>
                <w:lang w:val="uk-UA"/>
              </w:rPr>
              <w:t>загальних підставах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Вид діяльності</w:t>
            </w: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Номер телефону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Номер телефону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Номер телефону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Номер телефону</w:t>
            </w:r>
          </w:p>
        </w:tc>
      </w:tr>
      <w:tr w:rsidR="00757A6B" w:rsidTr="008F6A64">
        <w:tc>
          <w:tcPr>
            <w:tcW w:w="2442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Електронна пошта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Електронна пошта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 xml:space="preserve">Електронна пошта </w:t>
            </w:r>
          </w:p>
        </w:tc>
        <w:tc>
          <w:tcPr>
            <w:tcW w:w="2443" w:type="dxa"/>
            <w:vAlign w:val="center"/>
          </w:tcPr>
          <w:p w:rsidR="00757A6B" w:rsidRPr="00E806B3" w:rsidRDefault="00757A6B" w:rsidP="008F6A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06B3">
              <w:rPr>
                <w:rStyle w:val="fontstyle01"/>
                <w:lang w:val="uk-UA"/>
              </w:rPr>
              <w:t>Електронна пошта</w:t>
            </w:r>
          </w:p>
        </w:tc>
      </w:tr>
    </w:tbl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757A6B" w:rsidRPr="0092009D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4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. Підписанням цієї Заяви власник персональних даних надає свою безумовну та однозначну згоду на здійснення обробки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його персональних даних, а також на передачу (поширення) Виконавцем персональних даних Замовника третім особам згідно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92009D">
        <w:rPr>
          <w:rFonts w:ascii="Times New Roman" w:hAnsi="Times New Roman" w:cs="Times New Roman"/>
          <w:sz w:val="22"/>
          <w:szCs w:val="22"/>
          <w:lang w:val="uk-UA"/>
        </w:rPr>
        <w:t>з чинним законодавством України, умовами Договору та метою поширення.</w:t>
      </w:r>
    </w:p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757A6B" w:rsidRPr="0092009D" w:rsidRDefault="00757A6B" w:rsidP="00757A6B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Підпис Замовника:</w:t>
      </w:r>
    </w:p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Style w:val="a3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06"/>
        <w:gridCol w:w="3934"/>
      </w:tblGrid>
      <w:tr w:rsidR="00757A6B" w:rsidTr="008F6A64">
        <w:trPr>
          <w:jc w:val="center"/>
        </w:trPr>
        <w:tc>
          <w:tcPr>
            <w:tcW w:w="3969" w:type="dxa"/>
          </w:tcPr>
          <w:p w:rsidR="00757A6B" w:rsidRDefault="00757A6B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0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</w:t>
            </w:r>
          </w:p>
          <w:p w:rsidR="00757A6B" w:rsidRDefault="00757A6B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2D9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(Посада уповноваженої особи Замовника, за наявності)</w:t>
            </w:r>
          </w:p>
        </w:tc>
        <w:tc>
          <w:tcPr>
            <w:tcW w:w="2306" w:type="dxa"/>
          </w:tcPr>
          <w:p w:rsidR="00757A6B" w:rsidRDefault="00757A6B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0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</w:t>
            </w:r>
          </w:p>
          <w:p w:rsidR="00757A6B" w:rsidRDefault="00757A6B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2D9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3934" w:type="dxa"/>
          </w:tcPr>
          <w:p w:rsidR="00757A6B" w:rsidRDefault="00757A6B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0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</w:t>
            </w:r>
          </w:p>
          <w:p w:rsidR="00757A6B" w:rsidRDefault="00757A6B" w:rsidP="008F6A6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52D9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(П.І.Б. Замовника або уповноваженої особи Замовника)</w:t>
            </w:r>
          </w:p>
        </w:tc>
      </w:tr>
      <w:tr w:rsidR="00757A6B" w:rsidTr="008F6A64">
        <w:trPr>
          <w:jc w:val="center"/>
        </w:trPr>
        <w:tc>
          <w:tcPr>
            <w:tcW w:w="3969" w:type="dxa"/>
          </w:tcPr>
          <w:p w:rsidR="00757A6B" w:rsidRPr="0092009D" w:rsidRDefault="00757A6B" w:rsidP="008F6A6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306" w:type="dxa"/>
          </w:tcPr>
          <w:p w:rsidR="00757A6B" w:rsidRPr="0092009D" w:rsidRDefault="00757A6B" w:rsidP="008F6A6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0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М.П. </w:t>
            </w:r>
            <w:r w:rsidRPr="00852D9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(у разі використання)</w:t>
            </w:r>
          </w:p>
        </w:tc>
        <w:tc>
          <w:tcPr>
            <w:tcW w:w="3934" w:type="dxa"/>
          </w:tcPr>
          <w:p w:rsidR="00757A6B" w:rsidRPr="0092009D" w:rsidRDefault="00757A6B" w:rsidP="008F6A6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757A6B" w:rsidRPr="0092009D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Дата реєстрації «____»_______________ 20__р.</w:t>
      </w:r>
    </w:p>
    <w:p w:rsidR="00757A6B" w:rsidRDefault="00757A6B" w:rsidP="00757A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2009D">
        <w:rPr>
          <w:rFonts w:ascii="Times New Roman" w:hAnsi="Times New Roman" w:cs="Times New Roman"/>
          <w:sz w:val="22"/>
          <w:szCs w:val="22"/>
          <w:lang w:val="uk-UA"/>
        </w:rPr>
        <w:t>Реєстраційний № _______________________</w:t>
      </w:r>
    </w:p>
    <w:p w:rsidR="00907490" w:rsidRPr="00757A6B" w:rsidRDefault="00907490">
      <w:pPr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sectPr w:rsidR="00907490" w:rsidRPr="00757A6B" w:rsidSect="00757A6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6B"/>
    <w:rsid w:val="00757A6B"/>
    <w:rsid w:val="0090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622"/>
  <w15:chartTrackingRefBased/>
  <w15:docId w15:val="{503F9E3E-2F89-4DDE-88CB-A556E60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6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A6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57A6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Деребенко Александр SSI</dc:creator>
  <cp:keywords/>
  <dc:description/>
  <cp:lastModifiedBy>Деребенко Александр SSI</cp:lastModifiedBy>
  <cp:revision>1</cp:revision>
  <dcterms:created xsi:type="dcterms:W3CDTF">2024-12-25T09:15:00Z</dcterms:created>
  <dcterms:modified xsi:type="dcterms:W3CDTF">2024-12-25T09:16:00Z</dcterms:modified>
</cp:coreProperties>
</file>